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5F19" w14:textId="5ED63AA6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>ДОМ ЗДРАВЉА ИВАЊИЦА</w:t>
      </w:r>
    </w:p>
    <w:p w14:paraId="5B94ECBC" w14:textId="0C91717C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>Број:</w:t>
      </w:r>
      <w:r w:rsidR="00DD3F48">
        <w:rPr>
          <w:rFonts w:ascii="Helvetica" w:hAnsi="Helvetica"/>
          <w:b/>
          <w:sz w:val="22"/>
          <w:szCs w:val="22"/>
          <w:lang w:val="sr-Cyrl-RS"/>
        </w:rPr>
        <w:t xml:space="preserve"> 444/2021</w:t>
      </w:r>
    </w:p>
    <w:p w14:paraId="7FFE9350" w14:textId="2886B4F6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>31.03.2021.године</w:t>
      </w:r>
    </w:p>
    <w:p w14:paraId="52D9058D" w14:textId="22B8B125" w:rsidR="00D26F25" w:rsidRP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>И В А Њ И Ц А</w:t>
      </w:r>
    </w:p>
    <w:p w14:paraId="32A61E89" w14:textId="77777777" w:rsidR="00D26F25" w:rsidRDefault="00D26F25" w:rsidP="00D26F25">
      <w:pPr>
        <w:jc w:val="both"/>
        <w:rPr>
          <w:rFonts w:ascii="Helvetica" w:hAnsi="Helvetica"/>
          <w:b/>
          <w:sz w:val="22"/>
          <w:szCs w:val="22"/>
        </w:rPr>
      </w:pPr>
    </w:p>
    <w:p w14:paraId="35CAD702" w14:textId="77777777" w:rsidR="00D26F25" w:rsidRDefault="00D26F25" w:rsidP="00D26F25">
      <w:pPr>
        <w:jc w:val="both"/>
        <w:rPr>
          <w:rFonts w:ascii="Helvetica" w:hAnsi="Helvetica"/>
          <w:b/>
          <w:sz w:val="22"/>
          <w:szCs w:val="22"/>
        </w:rPr>
      </w:pPr>
    </w:p>
    <w:p w14:paraId="46F5DB95" w14:textId="77777777" w:rsidR="00D26F25" w:rsidRDefault="00D26F25" w:rsidP="00D26F25">
      <w:pPr>
        <w:jc w:val="both"/>
        <w:rPr>
          <w:rFonts w:ascii="Helvetica" w:hAnsi="Helvetica"/>
          <w:b/>
          <w:sz w:val="22"/>
          <w:szCs w:val="22"/>
        </w:rPr>
      </w:pPr>
    </w:p>
    <w:p w14:paraId="4F259ED7" w14:textId="77777777" w:rsidR="00D26F25" w:rsidRDefault="00D26F25" w:rsidP="00D26F25">
      <w:pPr>
        <w:jc w:val="both"/>
        <w:rPr>
          <w:rFonts w:ascii="Helvetica" w:hAnsi="Helvetica"/>
          <w:b/>
          <w:sz w:val="22"/>
          <w:szCs w:val="22"/>
        </w:rPr>
      </w:pPr>
    </w:p>
    <w:p w14:paraId="70A737A4" w14:textId="4EF13CD6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 xml:space="preserve">На оносву одредби ЗЈН и члана 22. Статута Дома здравља Ивањица, ул. 13 септембра бр.39, 32250 Ивањица, у отовреном поступку јавне набавке добара, предмет: ихрана болесника за потребе Дома здравља Ивањица,  ( шестомесечне потребе ) директор доноси следећу </w:t>
      </w:r>
    </w:p>
    <w:p w14:paraId="17B7B5C9" w14:textId="7DC5A3E7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</w:p>
    <w:p w14:paraId="222DC47D" w14:textId="50D7B4B8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</w:p>
    <w:p w14:paraId="7E3CD15B" w14:textId="5385FDE9" w:rsidR="00D26F25" w:rsidRPr="00D26F25" w:rsidRDefault="00D26F25" w:rsidP="00D26F25">
      <w:pPr>
        <w:jc w:val="both"/>
        <w:rPr>
          <w:rFonts w:ascii="Helvetica" w:hAnsi="Helvetica"/>
          <w:b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 xml:space="preserve">ОДЛУКУ О СПРОВОЂЕЊУ ЈАВНЕ НАБАВКЕ ДОБАРА </w:t>
      </w:r>
    </w:p>
    <w:p w14:paraId="78F8FDE3" w14:textId="77777777" w:rsidR="00D26F25" w:rsidRPr="00EA5223" w:rsidRDefault="00D26F25" w:rsidP="00D26F25">
      <w:pPr>
        <w:jc w:val="both"/>
        <w:rPr>
          <w:rFonts w:ascii="Helvetica" w:hAnsi="Helvetica"/>
          <w:lang w:val="sr-Latn-CS"/>
        </w:rPr>
      </w:pPr>
    </w:p>
    <w:p w14:paraId="553DC357" w14:textId="0D5C6C7D" w:rsidR="00D26F25" w:rsidRP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 xml:space="preserve">За потребе Дома здравља Ивањица, ул. 13 септембра бр.39, 32250 Ивањица, </w:t>
      </w:r>
    </w:p>
    <w:p w14:paraId="4EA6B958" w14:textId="77777777" w:rsidR="00D26F25" w:rsidRDefault="00D26F25" w:rsidP="00D26F25">
      <w:pPr>
        <w:jc w:val="both"/>
        <w:rPr>
          <w:rFonts w:ascii="Helvetica" w:hAnsi="Helvetica"/>
          <w:b/>
          <w:sz w:val="22"/>
          <w:szCs w:val="22"/>
        </w:rPr>
      </w:pPr>
    </w:p>
    <w:p w14:paraId="0D1F5633" w14:textId="1F5C4942" w:rsidR="00D26F25" w:rsidRPr="00D26F25" w:rsidRDefault="00D26F25" w:rsidP="00D26F25">
      <w:pPr>
        <w:pStyle w:val="ListParagraph"/>
        <w:numPr>
          <w:ilvl w:val="0"/>
          <w:numId w:val="2"/>
        </w:numPr>
        <w:jc w:val="both"/>
        <w:rPr>
          <w:rFonts w:ascii="Helvetica" w:hAnsi="Helvetica"/>
          <w:lang w:val="sr-Cyrl-RS"/>
        </w:rPr>
      </w:pPr>
      <w:r w:rsidRPr="00D26F25">
        <w:rPr>
          <w:rFonts w:ascii="Helvetica" w:hAnsi="Helvetica"/>
          <w:lang w:val="sr-Cyrl-RS"/>
        </w:rPr>
        <w:t>НАЗИВ И АДРЕСА : Дом здрављаа Ивањица,, ул. 13 септембра бр.39;</w:t>
      </w:r>
    </w:p>
    <w:p w14:paraId="2A0510A5" w14:textId="00DDEE43" w:rsidR="00D26F25" w:rsidRDefault="00D26F25" w:rsidP="00D26F25">
      <w:pPr>
        <w:pStyle w:val="ListParagraph"/>
        <w:numPr>
          <w:ilvl w:val="0"/>
          <w:numId w:val="2"/>
        </w:num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РЕДНИ БРОЈ ЈАВНЕ НАБАВКЕ ЗА ТЕКУЋУ ГОДИНУ: јн 8/21</w:t>
      </w:r>
    </w:p>
    <w:p w14:paraId="5D0A30E4" w14:textId="201A0773" w:rsidR="00D26F25" w:rsidRPr="00D26F25" w:rsidRDefault="00D26F25" w:rsidP="00D26F25">
      <w:pPr>
        <w:pStyle w:val="ListParagraph"/>
        <w:numPr>
          <w:ilvl w:val="0"/>
          <w:numId w:val="2"/>
        </w:num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предмет ЈН: Животне намирнице за потребе Дома здравља Ивањица ( шестомесечнме поотребе ) за исхрану болесника у Стационару.</w:t>
      </w:r>
    </w:p>
    <w:p w14:paraId="05A708F4" w14:textId="77777777" w:rsidR="00D26F25" w:rsidRDefault="00D26F25" w:rsidP="00D26F25">
      <w:pPr>
        <w:jc w:val="both"/>
        <w:rPr>
          <w:rFonts w:ascii="Arial" w:hAnsi="Arial" w:cs="Arial"/>
          <w:b/>
          <w:lang w:val="sr-Latn-CS"/>
        </w:rPr>
      </w:pPr>
    </w:p>
    <w:p w14:paraId="740F3195" w14:textId="6E98AAC3" w:rsidR="00D26F25" w:rsidRDefault="00D26F25" w:rsidP="00D26F25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4) VRSTA POSTUPKA JAVNE NABAVKE: </w:t>
      </w:r>
      <w:r w:rsidR="00DD3F48">
        <w:rPr>
          <w:rFonts w:ascii="Helvetica" w:hAnsi="Helvetica"/>
          <w:b/>
          <w:lang w:val="sr-Cyrl-RS"/>
        </w:rPr>
        <w:t>отоврени поступак јавне набавке</w:t>
      </w:r>
      <w:r>
        <w:rPr>
          <w:rFonts w:ascii="Helvetica" w:hAnsi="Helvetica"/>
        </w:rPr>
        <w:t>.</w:t>
      </w:r>
    </w:p>
    <w:p w14:paraId="05EE2322" w14:textId="7BAF6756" w:rsidR="00D26F25" w:rsidRDefault="00D26F25" w:rsidP="00D26F25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5) PROCENJENA VREDNOST JAVNE NABAVKE: </w:t>
      </w:r>
      <w:r w:rsidR="00DD3F48">
        <w:rPr>
          <w:rFonts w:ascii="Helvetica" w:hAnsi="Helvetica"/>
          <w:b/>
          <w:sz w:val="24"/>
          <w:szCs w:val="24"/>
          <w:lang w:val="sr-Cyrl-RS"/>
        </w:rPr>
        <w:t>737.689,39</w:t>
      </w:r>
      <w:r>
        <w:rPr>
          <w:rFonts w:ascii="Helvetica" w:hAnsi="Helvetica"/>
          <w:b/>
        </w:rPr>
        <w:t xml:space="preserve"> </w:t>
      </w:r>
      <w:proofErr w:type="spellStart"/>
      <w:r w:rsidRPr="004B79F5">
        <w:rPr>
          <w:rFonts w:ascii="Helvetica" w:hAnsi="Helvetica"/>
          <w:b/>
        </w:rPr>
        <w:t>dinara</w:t>
      </w:r>
      <w:proofErr w:type="spellEnd"/>
      <w:r w:rsidRPr="004B79F5">
        <w:rPr>
          <w:rFonts w:ascii="Helvetica" w:hAnsi="Helvetica"/>
          <w:b/>
        </w:rPr>
        <w:t xml:space="preserve"> bez PDV-a.</w:t>
      </w:r>
    </w:p>
    <w:p w14:paraId="1BC68886" w14:textId="77777777" w:rsidR="00D26F25" w:rsidRDefault="00D26F25" w:rsidP="00D26F25">
      <w:pPr>
        <w:jc w:val="both"/>
        <w:rPr>
          <w:rFonts w:ascii="Helvetica" w:hAnsi="Helvetica"/>
        </w:rPr>
      </w:pPr>
    </w:p>
    <w:p w14:paraId="0A3FAAF5" w14:textId="43434921" w:rsidR="00D26F25" w:rsidRDefault="00DD3F48" w:rsidP="00D26F25">
      <w:p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6) ОКВИРНО ВРЕМЕ ПОСКРЕТАЊА ПОСТУПКА: 1 КВАРТАЛ</w:t>
      </w:r>
    </w:p>
    <w:p w14:paraId="075961B1" w14:textId="0B056998" w:rsidR="00DD3F48" w:rsidRDefault="00DD3F48" w:rsidP="00D26F25">
      <w:pPr>
        <w:jc w:val="both"/>
        <w:rPr>
          <w:rFonts w:ascii="Helvetica" w:hAnsi="Helvetica"/>
          <w:lang w:val="sr-Cyrl-RS"/>
        </w:rPr>
      </w:pPr>
    </w:p>
    <w:p w14:paraId="69B098B9" w14:textId="6C1687E3" w:rsidR="00DD3F48" w:rsidRPr="00DD3F48" w:rsidRDefault="00DD3F48" w:rsidP="00D26F25">
      <w:p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Јавна набавка је подељена на 12 партија.</w:t>
      </w:r>
    </w:p>
    <w:p w14:paraId="28EDBB9D" w14:textId="2EF5D048" w:rsidR="00DD3F48" w:rsidRDefault="00DD3F48" w:rsidP="00D26F25">
      <w:pPr>
        <w:jc w:val="both"/>
        <w:rPr>
          <w:rFonts w:ascii="Helvetica" w:hAnsi="Helvetica"/>
          <w:b/>
        </w:rPr>
      </w:pPr>
    </w:p>
    <w:p w14:paraId="27442443" w14:textId="77777777" w:rsidR="00DD3F48" w:rsidRDefault="00DD3F48" w:rsidP="00D26F25">
      <w:pPr>
        <w:jc w:val="both"/>
        <w:rPr>
          <w:rFonts w:ascii="Helvetica" w:hAnsi="Helvetica"/>
          <w:b/>
        </w:rPr>
      </w:pPr>
    </w:p>
    <w:p w14:paraId="014222ED" w14:textId="2842E23B" w:rsidR="00D26F25" w:rsidRPr="00EA5223" w:rsidRDefault="00D26F25" w:rsidP="00D26F25">
      <w:pPr>
        <w:jc w:val="both"/>
        <w:rPr>
          <w:rFonts w:ascii="Helvetica" w:hAnsi="Helvetica"/>
          <w:b/>
        </w:rPr>
      </w:pPr>
      <w:r w:rsidRPr="00EA5223">
        <w:rPr>
          <w:rFonts w:ascii="Helvetica" w:hAnsi="Helvetica"/>
          <w:b/>
        </w:rPr>
        <w:t>DOSTAVITI:</w:t>
      </w:r>
    </w:p>
    <w:p w14:paraId="6142819D" w14:textId="77777777" w:rsidR="00D26F25" w:rsidRPr="00EA5223" w:rsidRDefault="00D26F25" w:rsidP="00D26F25">
      <w:pPr>
        <w:numPr>
          <w:ilvl w:val="0"/>
          <w:numId w:val="1"/>
        </w:numPr>
        <w:jc w:val="both"/>
        <w:rPr>
          <w:rFonts w:ascii="Helvetica" w:hAnsi="Helvetica"/>
        </w:rPr>
      </w:pPr>
      <w:proofErr w:type="spellStart"/>
      <w:r w:rsidRPr="00EA5223">
        <w:rPr>
          <w:rFonts w:ascii="Helvetica" w:hAnsi="Helvetica"/>
        </w:rPr>
        <w:t>Direktoru</w:t>
      </w:r>
      <w:proofErr w:type="spellEnd"/>
    </w:p>
    <w:p w14:paraId="4F73419F" w14:textId="77777777" w:rsidR="00D26F25" w:rsidRPr="00EA5223" w:rsidRDefault="00D26F25" w:rsidP="00D26F25">
      <w:pPr>
        <w:numPr>
          <w:ilvl w:val="0"/>
          <w:numId w:val="1"/>
        </w:numPr>
        <w:jc w:val="both"/>
        <w:rPr>
          <w:rFonts w:ascii="Helvetica" w:hAnsi="Helvetica"/>
        </w:rPr>
      </w:pPr>
      <w:proofErr w:type="spellStart"/>
      <w:r w:rsidRPr="00EA5223">
        <w:rPr>
          <w:rFonts w:ascii="Helvetica" w:hAnsi="Helvetica"/>
        </w:rPr>
        <w:t>Službi</w:t>
      </w:r>
      <w:proofErr w:type="spellEnd"/>
      <w:r w:rsidRPr="00EA5223">
        <w:rPr>
          <w:rFonts w:ascii="Helvetica" w:hAnsi="Helvetica"/>
        </w:rPr>
        <w:t xml:space="preserve"> za </w:t>
      </w:r>
      <w:proofErr w:type="spellStart"/>
      <w:r w:rsidRPr="00EA5223">
        <w:rPr>
          <w:rFonts w:ascii="Helvetica" w:hAnsi="Helvetica"/>
        </w:rPr>
        <w:t>pravne</w:t>
      </w:r>
      <w:proofErr w:type="spellEnd"/>
      <w:r w:rsidRPr="00EA5223">
        <w:rPr>
          <w:rFonts w:ascii="Helvetica" w:hAnsi="Helvetica"/>
        </w:rPr>
        <w:t xml:space="preserve"> </w:t>
      </w:r>
      <w:proofErr w:type="spellStart"/>
      <w:r w:rsidRPr="00EA5223">
        <w:rPr>
          <w:rFonts w:ascii="Helvetica" w:hAnsi="Helvetica"/>
        </w:rPr>
        <w:t>i</w:t>
      </w:r>
      <w:proofErr w:type="spellEnd"/>
      <w:r w:rsidRPr="00EA5223">
        <w:rPr>
          <w:rFonts w:ascii="Helvetica" w:hAnsi="Helvetica"/>
        </w:rPr>
        <w:t xml:space="preserve"> </w:t>
      </w:r>
      <w:proofErr w:type="spellStart"/>
      <w:r w:rsidRPr="00EA5223">
        <w:rPr>
          <w:rFonts w:ascii="Helvetica" w:hAnsi="Helvetica"/>
        </w:rPr>
        <w:t>ekonomsko-finansijske</w:t>
      </w:r>
      <w:proofErr w:type="spellEnd"/>
      <w:r w:rsidRPr="00EA5223">
        <w:rPr>
          <w:rFonts w:ascii="Helvetica" w:hAnsi="Helvetica"/>
        </w:rPr>
        <w:t xml:space="preserve"> </w:t>
      </w:r>
      <w:proofErr w:type="spellStart"/>
      <w:r w:rsidRPr="00EA5223">
        <w:rPr>
          <w:rFonts w:ascii="Helvetica" w:hAnsi="Helvetica"/>
        </w:rPr>
        <w:t>poslove</w:t>
      </w:r>
      <w:proofErr w:type="spellEnd"/>
    </w:p>
    <w:p w14:paraId="13A9510C" w14:textId="77777777" w:rsidR="00D26F25" w:rsidRPr="00EA5223" w:rsidRDefault="00D26F25" w:rsidP="00D26F25">
      <w:pPr>
        <w:numPr>
          <w:ilvl w:val="0"/>
          <w:numId w:val="1"/>
        </w:numPr>
        <w:jc w:val="both"/>
        <w:rPr>
          <w:rFonts w:ascii="Helvetica" w:hAnsi="Helvetica"/>
        </w:rPr>
      </w:pPr>
      <w:r w:rsidRPr="00EA5223">
        <w:rPr>
          <w:rFonts w:ascii="Helvetica" w:hAnsi="Helvetica"/>
        </w:rPr>
        <w:t xml:space="preserve">A r h </w:t>
      </w:r>
      <w:proofErr w:type="spellStart"/>
      <w:r w:rsidRPr="00EA5223">
        <w:rPr>
          <w:rFonts w:ascii="Helvetica" w:hAnsi="Helvetica"/>
        </w:rPr>
        <w:t>i</w:t>
      </w:r>
      <w:proofErr w:type="spellEnd"/>
      <w:r w:rsidRPr="00EA5223">
        <w:rPr>
          <w:rFonts w:ascii="Helvetica" w:hAnsi="Helvetica"/>
        </w:rPr>
        <w:t xml:space="preserve"> v </w:t>
      </w:r>
      <w:proofErr w:type="spellStart"/>
      <w:r w:rsidRPr="00EA5223">
        <w:rPr>
          <w:rFonts w:ascii="Helvetica" w:hAnsi="Helvetica"/>
        </w:rPr>
        <w:t>i</w:t>
      </w:r>
      <w:proofErr w:type="spellEnd"/>
    </w:p>
    <w:p w14:paraId="6196FC7E" w14:textId="77777777" w:rsidR="00D26F25" w:rsidRPr="00EA5223" w:rsidRDefault="00D26F25" w:rsidP="00D26F25">
      <w:pPr>
        <w:pStyle w:val="Heading1"/>
        <w:jc w:val="right"/>
        <w:rPr>
          <w:rFonts w:ascii="Helvetica" w:hAnsi="Helvetica"/>
          <w:i w:val="0"/>
          <w:sz w:val="20"/>
        </w:rPr>
      </w:pPr>
      <w:r w:rsidRPr="00EA5223">
        <w:rPr>
          <w:rFonts w:ascii="Helvetica" w:hAnsi="Helvetica"/>
          <w:i w:val="0"/>
          <w:sz w:val="20"/>
        </w:rPr>
        <w:t>D I R E K T O R,</w:t>
      </w:r>
    </w:p>
    <w:p w14:paraId="332B2232" w14:textId="077858DD" w:rsidR="00D26F25" w:rsidRPr="00DD3F48" w:rsidRDefault="00D26F25" w:rsidP="00DD3F48">
      <w:pPr>
        <w:pStyle w:val="Heading1"/>
        <w:jc w:val="right"/>
        <w:rPr>
          <w:lang w:val="sr-Cyrl-RS"/>
        </w:rPr>
      </w:pPr>
      <w:proofErr w:type="spellStart"/>
      <w:r w:rsidRPr="00EA5223">
        <w:rPr>
          <w:rFonts w:ascii="Helvetica" w:hAnsi="Helvetica"/>
          <w:i w:val="0"/>
          <w:sz w:val="20"/>
        </w:rPr>
        <w:t>dr</w:t>
      </w:r>
      <w:proofErr w:type="spellEnd"/>
      <w:r w:rsidRPr="00EA5223">
        <w:rPr>
          <w:rFonts w:ascii="Helvetica" w:hAnsi="Helvetica"/>
          <w:i w:val="0"/>
          <w:sz w:val="20"/>
        </w:rPr>
        <w:t xml:space="preserve"> </w:t>
      </w:r>
      <w:r w:rsidR="00DD3F48">
        <w:rPr>
          <w:rFonts w:ascii="Helvetica" w:hAnsi="Helvetica"/>
          <w:i w:val="0"/>
          <w:sz w:val="20"/>
          <w:lang w:val="sr-Cyrl-RS"/>
        </w:rPr>
        <w:t>Јелена Стојковић</w:t>
      </w:r>
    </w:p>
    <w:sectPr w:rsidR="00D26F25" w:rsidRPr="00DD3F48" w:rsidSect="006D544A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_Ci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4AF"/>
    <w:multiLevelType w:val="singleLevel"/>
    <w:tmpl w:val="70D29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27207E3"/>
    <w:multiLevelType w:val="hybridMultilevel"/>
    <w:tmpl w:val="7764A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25"/>
    <w:rsid w:val="00D26F25"/>
    <w:rsid w:val="00D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1411"/>
  <w15:chartTrackingRefBased/>
  <w15:docId w15:val="{6F45E52A-A7B4-41D6-BC30-888A4C6F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6F25"/>
    <w:pPr>
      <w:keepNext/>
      <w:jc w:val="both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F2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D26F25"/>
    <w:pPr>
      <w:jc w:val="both"/>
    </w:pPr>
    <w:rPr>
      <w:rFonts w:ascii="Helvetica_Cir" w:hAnsi="Helvetica_Cir"/>
      <w:i/>
      <w:sz w:val="24"/>
    </w:rPr>
  </w:style>
  <w:style w:type="character" w:customStyle="1" w:styleId="BodyTextChar">
    <w:name w:val="Body Text Char"/>
    <w:basedOn w:val="DefaultParagraphFont"/>
    <w:link w:val="BodyText"/>
    <w:rsid w:val="00D26F25"/>
    <w:rPr>
      <w:rFonts w:ascii="Helvetica_Cir" w:eastAsia="Times New Roman" w:hAnsi="Helvetica_Cir" w:cs="Times New Roman"/>
      <w:i/>
      <w:sz w:val="24"/>
      <w:szCs w:val="20"/>
    </w:rPr>
  </w:style>
  <w:style w:type="table" w:styleId="TableGrid">
    <w:name w:val="Table Grid"/>
    <w:basedOn w:val="TableNormal"/>
    <w:rsid w:val="00D2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2021-03-31T09:56:00Z</dcterms:created>
  <dcterms:modified xsi:type="dcterms:W3CDTF">2021-03-31T10:12:00Z</dcterms:modified>
</cp:coreProperties>
</file>