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7A3467" w:rsidP="001F55F6" w14:paraId="3A482F7C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8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130F556C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ПИБ: 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665C4D9D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08.03.2022</w:t>
      </w:r>
    </w:p>
    <w:p w:rsidR="001F55F6" w:rsidRPr="001F55F6" w:rsidP="001F55F6" w14:paraId="1B2FD28D" w14:textId="68B75C71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401/2022</w:t>
      </w:r>
    </w:p>
    <w:p w:rsidR="001F55F6" w:rsidRPr="00A9707B" w:rsidP="00A9707B" w14:paraId="53FD827A" w14:textId="2A4EAAE8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9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6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05/2022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5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Санитетски потрошни материјал ИИ-поновљени поступак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4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Ф02-0005421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7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004"/>
      </w:tblGrid>
      <w:tr w14:paraId="506A18B8" w14:textId="77777777" w:rsidTr="00800572">
        <w:tblPrEx>
          <w:tblW w:w="10004" w:type="dxa"/>
          <w:tblInd w:w="-5" w:type="dxa"/>
          <w:tblBorders>
            <w:left w:val="none" w:sz="0" w:space="0" w:color="auto"/>
            <w:right w:val="none" w:sz="0" w:space="0" w:color="auto"/>
          </w:tblBorders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paraId="48FDD914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" w:name="14"/>
            <w:bookmarkEnd w:id="1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" w:name="15"/>
            <w:bookmarkEnd w:id="1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Убодни материјал-Примар</w:t>
            </w:r>
          </w:p>
          <w:p w:rsidR="006E7A16" w:rsidRPr="00B84A8C" w:rsidP="00AC742F" w14:paraId="4D7DA351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395.420,00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paraId="67EF261A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paraId="5C959ED1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" w:name="22"/>
                  <w:bookmarkEnd w:id="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" w:name="23"/>
                  <w:bookmarkEnd w:id="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4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5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6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7"/>
                  <w:bookmarkEnd w:id="2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paraId="13632A9C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7" w:name="19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229.762,00</w:t>
            </w:r>
          </w:p>
          <w:p w:rsidR="006E7A16" w:rsidRPr="00B84A8C" w:rsidP="00AC742F" w14:paraId="5E66558C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8" w:name="20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335.102,20</w:t>
            </w:r>
          </w:p>
          <w:p w:rsidR="006E7A16" w:rsidP="00AC742F" w14:paraId="16ECC284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" w:name="21"/>
            <w:bookmarkEnd w:id="2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paraId="13EEEF96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0" w:name="18"/>
            <w:bookmarkEnd w:id="30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понуђача Синофарм  испуњава све услове конкурсне документације. Комисија наручиоца нема сазнања зашто се јавио један понуђач.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8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9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Риванол со-Примар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30"/>
            <w:bookmarkEnd w:id="3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1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5" w:name="36"/>
                  <w:bookmarkEnd w:id="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АУ Галена лаб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7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105761886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8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Јужни булевар 38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9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40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1"/>
                  <w:bookmarkEnd w:id="4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1" w:name="33"/>
            <w:bookmarkEnd w:id="4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5.454,60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2" w:name="34"/>
            <w:bookmarkEnd w:id="4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6.000,06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" w:name="35"/>
            <w:bookmarkEnd w:id="4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4" w:name="32"/>
            <w:bookmarkEnd w:id="44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Понуда понуђача АУ Галена  испуњава све услове конкурсне документације. 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5" w:name="42"/>
            <w:bookmarkEnd w:id="4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6" w:name="43"/>
            <w:bookmarkEnd w:id="4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ЕКГ паир биолихт 210 x 140 x 214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44"/>
            <w:bookmarkEnd w:id="4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5"/>
            <w:bookmarkEnd w:id="48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9" w:name="50"/>
                  <w:bookmarkEnd w:id="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МЕТРЕЦО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" w:name="51"/>
                  <w:bookmarkEnd w:id="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100617809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2"/>
                  <w:bookmarkEnd w:id="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ВОЈВОДЕ МИШИЋА, 75 лок.1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3"/>
                  <w:bookmarkEnd w:id="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4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5"/>
                  <w:bookmarkEnd w:id="5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5" w:name="47"/>
            <w:bookmarkEnd w:id="5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59.250,00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6" w:name="48"/>
            <w:bookmarkEnd w:id="5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71.100,00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7" w:name="49"/>
            <w:bookmarkEnd w:id="5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58" w:name="46"/>
            <w:bookmarkEnd w:id="58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понуђача МЕТРЕЦО  испуњава све услове конкурсне документације. Комисија наручиоца нема сазнања зашто се јавио један понуђач.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9" w:name="56"/>
            <w:bookmarkEnd w:id="5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0" w:name="57"/>
            <w:bookmarkEnd w:id="6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Уролошки материјал-СЕКУНДАР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8"/>
            <w:bookmarkEnd w:id="6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43.800,00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9"/>
            <w:bookmarkEnd w:id="62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3" w:name="64"/>
                  <w:bookmarkEnd w:id="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4" w:name="65"/>
                  <w:bookmarkEnd w:id="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6"/>
                  <w:bookmarkEnd w:id="6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7"/>
                  <w:bookmarkEnd w:id="6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8"/>
                  <w:bookmarkEnd w:id="6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9"/>
                  <w:bookmarkEnd w:id="6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9" w:name="61"/>
            <w:bookmarkEnd w:id="6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42.200,00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70" w:name="62"/>
            <w:bookmarkEnd w:id="7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46.420,00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1" w:name="63"/>
            <w:bookmarkEnd w:id="7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2" w:name="60"/>
            <w:bookmarkEnd w:id="7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понуђача Синофарм  испуњава све услове конкурсне документације. Комисија наручиоца нема сазнања зашто се јавио један понуђач.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3" w:name="70"/>
            <w:bookmarkEnd w:id="7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4" w:name="71"/>
            <w:bookmarkEnd w:id="7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Убодни материја-СЕКУНДАР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5" w:name="72"/>
            <w:bookmarkEnd w:id="7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118.300,00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73"/>
            <w:bookmarkEnd w:id="7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77" w:name="78"/>
                  <w:bookmarkEnd w:id="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8" w:name="79"/>
                  <w:bookmarkEnd w:id="7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80"/>
                  <w:bookmarkEnd w:id="7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81"/>
                  <w:bookmarkEnd w:id="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2"/>
                  <w:bookmarkEnd w:id="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3"/>
                  <w:bookmarkEnd w:id="8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3" w:name="75"/>
            <w:bookmarkEnd w:id="8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101.504,00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84" w:name="76"/>
            <w:bookmarkEnd w:id="8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112.995,40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5" w:name="77"/>
            <w:bookmarkEnd w:id="85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86" w:name="74"/>
            <w:bookmarkEnd w:id="86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понуђача Синофарм  испуњава све услове конкурсне документације. Комисија наручиоца нема сазнања зашто се јавио један понуђач.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7" w:name="84"/>
            <w:bookmarkEnd w:id="8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8" w:name="85"/>
            <w:bookmarkEnd w:id="8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Риванол со-СЕКУНДАР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9" w:name="86"/>
            <w:bookmarkEnd w:id="8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0" w:name="87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1" w:name="92"/>
                  <w:bookmarkEnd w:id="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АУ Галена лаб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2" w:name="93"/>
                  <w:bookmarkEnd w:id="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105761886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4"/>
                  <w:bookmarkEnd w:id="9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Јужни булевар 38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5"/>
                  <w:bookmarkEnd w:id="9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6"/>
                  <w:bookmarkEnd w:id="9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7"/>
                  <w:bookmarkEnd w:id="9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7" w:name="89"/>
            <w:bookmarkEnd w:id="9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818,19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98" w:name="90"/>
            <w:bookmarkEnd w:id="9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900,01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9" w:name="91"/>
            <w:bookmarkEnd w:id="9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00" w:name="88"/>
            <w:bookmarkEnd w:id="100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Понуда понуђача АУ Галена  испуњава све услове конкурсне документације. 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1" w:name="98"/>
            <w:bookmarkEnd w:id="101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2" w:name="99"/>
            <w:bookmarkEnd w:id="10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Биониме траке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3" w:name="100"/>
            <w:bookmarkEnd w:id="10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5.046,00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4" w:name="101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05" w:name="106"/>
                  <w:bookmarkEnd w:id="1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ИНПХАРМ ЦО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6" w:name="107"/>
                  <w:bookmarkEnd w:id="1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100281671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8"/>
                  <w:bookmarkEnd w:id="1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БАТАЈНИЧКИ ДРУМ 17 ДЕО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9"/>
                  <w:bookmarkEnd w:id="10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10"/>
                  <w:bookmarkEnd w:id="10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0" w:name="111"/>
                  <w:bookmarkEnd w:id="11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1" w:name="103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4.896,00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12" w:name="104"/>
            <w:bookmarkEnd w:id="11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5.385,60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3" w:name="105"/>
            <w:bookmarkEnd w:id="11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14" w:name="102"/>
            <w:bookmarkEnd w:id="114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понуђача ИНПХАРМ ЦО ДОО  испуњава све услове конкурсне документације. Комисија наручиоца нема сазнања зашто се јавио један понуђач.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15" w:name="112"/>
            <w:bookmarkEnd w:id="11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6" w:name="113"/>
            <w:bookmarkEnd w:id="11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Систем за инфузију- Примар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7" w:name="114"/>
            <w:bookmarkEnd w:id="11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8" w:name="115"/>
            <w:bookmarkEnd w:id="118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9" w:name="120"/>
                  <w:bookmarkEnd w:id="11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ФАРМАЛОГИСТ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0" w:name="121"/>
                  <w:bookmarkEnd w:id="12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1" w:name="122"/>
                  <w:bookmarkEnd w:id="1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МИРИЈЕВСКИ БУЛЕВАР,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2" w:name="123"/>
                  <w:bookmarkEnd w:id="1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(Палилула)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3" w:name="124"/>
                  <w:bookmarkEnd w:id="1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4" w:name="125"/>
                  <w:bookmarkEnd w:id="12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5" w:name="117"/>
            <w:bookmarkEnd w:id="1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246.000,00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26" w:name="118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270.600,00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7" w:name="119"/>
            <w:bookmarkEnd w:id="12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28" w:name="116"/>
            <w:bookmarkEnd w:id="128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понуђача фАРМАЛОГИСТ  испуњава све услове конкурсне документације  осим што је понуђена вредност виша од процењене вредности наручиоца.. Комисија наручиоца нема сазнања зашто се јавио један понуђач.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9" w:name="126"/>
            <w:bookmarkEnd w:id="12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0" w:name="127"/>
            <w:bookmarkEnd w:id="13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Систем за инфузију-СЕКУНДАР.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1" w:name="128"/>
            <w:bookmarkEnd w:id="13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2" w:name="129"/>
            <w:bookmarkEnd w:id="132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33" w:name="134"/>
                  <w:bookmarkEnd w:id="1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ФАРМАЛОГИСТ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4" w:name="135"/>
                  <w:bookmarkEnd w:id="13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5" w:name="136"/>
                  <w:bookmarkEnd w:id="1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МИРИЈЕВСКИ БУЛЕВАР,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6" w:name="137"/>
                  <w:bookmarkEnd w:id="1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(Палилула)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7" w:name="138"/>
                  <w:bookmarkEnd w:id="1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8" w:name="139"/>
                  <w:bookmarkEnd w:id="13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9" w:name="131"/>
            <w:bookmarkEnd w:id="1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71.340,00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40" w:name="132"/>
            <w:bookmarkEnd w:id="1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78.474,00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3"/>
            <w:bookmarkEnd w:id="14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6E7A16" w:rsidRPr="00D97E3E" w:rsidP="00AC742F" w14:textId="1B0A9A01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42" w:name="130"/>
            <w:bookmarkEnd w:id="14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понуђача Фармалогист   испуњава све услове конкурсне документације, понуђена вредност је виша од процењене вредности наручиоца. Комисија наручиоца нема сазнања зашто се јавио један понуђач.</w:t>
            </w:r>
          </w:p>
        </w:tc>
      </w:tr>
    </w:tbl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Санитетски потрошни материјал ИИ-поновљени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250/2022, 25.02.2022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892.066,00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Медицински потрошни материјал неопходан за одржавање делатности.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Ф02-0005421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08.03.2022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Јасмина Маричић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Драгићевић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Убодни материјал-Примар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395.420,00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паир биолихт 210 x 140 x 214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Уролошки материјал-СЕКУНДАР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43.800,00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Убодни материја-СЕКУНДАР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118.300,00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Биониме 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5.046,00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Систем за инфузију- 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Систем за инфузију-СЕКУНДАР.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08.03.2022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08.03.2022 09:00:53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Убодни материјал-Примар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3.3.2022. 10:55:54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4.3.2022. 11:40:00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су стигли заведени под бројем:381/2022.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 "Београд", Велимира Бате Живојиновића бр.16/4,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4.3.2022. 13:11:38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 Галена лаб, Јужни булевар 38,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8.3.2022. 08:54:31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паир биолихт 210 x 140 x 214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062-22 од 28.02.2022.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1.3.2022. 12:38:22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2.3.2022. 11:40:00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су стигли заведени под бројем:356/2022.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Уролошки материјал-СЕКУНДАР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3.3.2022. 10:55:54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4.3.2022. 11:40:00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су стигли заведени под бројем:381/2022.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Убодни материја-СЕКУНДАР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3.3.2022. 10:55:54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4.3.2022. 11:40:00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су стигли заведени под бројем:381/2022.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 "Београд", Велимира Бате Живојиновића бр.16/4,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4.3.2022. 13:11:38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 Галена лаб, Јужни булевар 38,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8.3.2022. 08:54:31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Биониме 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ИНПХАРМ ЦО ДОО, БАТАЈНИЧКИ ДРУМ 17 ДЕО 5,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269 од 01.03.2022.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7.3.2022. 15:12:49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3.3.2022. 13:00:00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су стигли заведени под бројем:371/2022.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Систем за инфузију- 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БЕОГРАД, МИРИЈЕВСКИ БУЛЕВАР, 3,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П-008767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4.3.2022. 09:58:07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4.3.2022. 11:40:00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су стигли заведени под бројем:382/2022.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Систем за инфузију-СЕКУНДАР.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БЕОГРАД, МИРИЈЕВСКИ БУЛЕВАР, 3,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П-008767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4.3.2022. 09:58:07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4.3.2022. 11:40:00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су стигли заведени под бројем:382/2022.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Убодни материјал-Примар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229762.00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335102.20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Риванол со-Примар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Апотека "Београд"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Вирманом,одложено 90 дана ода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 Галена лаб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5454.60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6000.06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одлозено 90 дана  вирмански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ЕКГ паир биолихт 210 x 140 x 214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Уролошки материјал-СЕКУНДАР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Убодни материја-СЕКУНДАР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101504.00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112995.40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Риванол со-СЕКУНДАР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Апотека "Београд"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вирманом,одложено 90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 Галена лаб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818.19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 90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Биониме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ИНПХАРМ ЦО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5385.60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дана,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Систем за инфузију- Примар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90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Систем за инфузију-СЕКУНДАР.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78474.00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90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Убодни материјал-Примар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229762.00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335102.20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Риванол со-Примар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Апотека "Београд"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Вирманом,одложено 90 дана ода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 Галена лаб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5454.60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6000.06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одлозено 90 дана  вирмански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ЕКГ паир биолихт 210 x 140 x 214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Уролошки материјал-СЕКУНДАР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Убодни материја-СЕКУНДАР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101504.00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112995.40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Риванол со-СЕКУНДАР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Апотека "Београд"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вирманом,одложено 90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 Галена лаб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818.19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 90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Биониме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ИНПХАРМ ЦО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5385.60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дана,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Систем за инфузију- Примар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90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Систем за инфузију-СЕКУНДАР.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78474.00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90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Убодни материјал-Примар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229.762,00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335.102,20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со-Примар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 "Београд"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 Галена лаб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5.454,60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6.000,06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паир биолихт 210 x 140 x 214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Уролошки материјал-СЕКУНДАР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46.420,00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Убодни материја-СЕКУНДАР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101.504,00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112.995,40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со-СЕКУНДАР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 "Београд"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 Галена лаб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818,19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900,01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Биониме траке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ИНПХАРМ ЦО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4.896,00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5.385,60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Систем за инфузију- Примар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270.600,00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Фармалогист за ову партију  већа је од процењене вредности наручиоца. Имајући да је за ову партију Фармлогист једини понуђач то је у складу са законом иста прихваћена.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Систем за инфузију-СЕКУНДАР.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71.340,00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78.474,00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Фарамлогист је виша од процењене вредности наручиоца. Имајући у виду да је у питању један понуђач чија је понуда прихватљива , разлог је зашто је ова шпартија истом додељена.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Убодни материјал-Примар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229.762,00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Синофарм  испуњава све услове конкурсне документације. Комисија наручиоца нема сазнања зашто се јавио један понуђач.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 Галена лаб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5.454,60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 "Београд"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понуђача АУ Галена  испуњава све услове конкурсне документације.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паир биолихт 210 x 140 x 214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59.250,00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МЕТРЕЦО  испуњава све услове конкурсне документације. Комисија наручиоца нема сазнања зашто се јавио један понуђач.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Уролошки материјал-СЕКУНДАР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42.200,00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Синофарм  испуњава све услове конкурсне документације. Комисија наручиоца нема сазнања зашто се јавио један понуђач.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Убодни материја-СЕКУНДАР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101.504,00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Синофарм  испуњава све услове конкурсне документације. Комисија наручиоца нема сазнања зашто се јавио један понуђач.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Риванол со-СЕКУНДАР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 Галена лаб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818,19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Апотека "Београд"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понуђача АУ Галена  испуњава све услове конкурсне документације.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Биониме 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ИНПХАРМ ЦО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4.896,00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ИНПХАРМ ЦО ДОО  испуњава све услове конкурсне документације. Комисија наручиоца нема сазнања зашто се јавио један понуђач.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Систем за инфузију- 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246.000,00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фАРМАЛОГИСТ  испуњава све услове конкурсне документације  осим што је понуђена вредност виша од процењене вредности наручиоца.. Комисија наручиоца нема сазнања зашто се јавио један понуђач.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Систем за инфузију-СЕКУНДАР.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71.340,00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Фармалогист   испуњава све услове конкурсне документације, понуђена вредност је виша од процењене вредности наручиоца. Комисија наручиоца нема сазнања зашто се јавио један понуђач.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143" w:name="_Hlk32839505_0"/>
      <w:bookmarkStart w:id="144" w:name="1_0"/>
      <w:bookmarkEnd w:id="144"/>
      <w:r>
        <w:rPr>
          <w:rFonts w:ascii="Calibri" w:eastAsia="Calibri" w:hAnsi="Calibri" w:cs="Calibri"/>
          <w:w w:val="100"/>
        </w:rPr>
        <w:t>Све понуде које су доспеле у складу су са траженим условима од стране наручиоца осим понуђача Фармалогист ћије се понуде за партије 8 и 9 више од процењене вредности наручиоца.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143"/>
      <w:bookmarkStart w:id="145" w:name="2_0"/>
      <w:bookmarkEnd w:id="14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84A8C"/>
    <w:rsid w:val="00BE147A"/>
    <w:rsid w:val="00C25D60"/>
    <w:rsid w:val="00C3138D"/>
    <w:rsid w:val="00C4780E"/>
    <w:rsid w:val="00C92511"/>
    <w:rsid w:val="00CB35CB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OBR_OdlukaOZakljucenjuOS_Grupna.dotx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9</cp:revision>
  <dcterms:created xsi:type="dcterms:W3CDTF">2020-02-17T15:21:00Z</dcterms:created>
  <dcterms:modified xsi:type="dcterms:W3CDTF">2021-04-05T10:51:00Z</dcterms:modified>
</cp:coreProperties>
</file>