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ДОМ ЗДРАВЉА ИВАЊИЦА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13.СЕПТЕМБРА БР.39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ИВАЊИЦА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06.12.2022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1666/2022-3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ИВАЊИЦА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34/2022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Исхрана болесника -други део.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Ф02-0044561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15800000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Брашно и суво тесто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13.860,00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13.860,00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15.502,00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Разни прехрамбени производи индустријског порекла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92.295,00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92.295,00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104.949,00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34.725,00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34.725,00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38.197,50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Риба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49.800,00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49.800,00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56.760,00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Хлеб и производи од теста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107.420,00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пекарско предузеће Сретен Гудурић 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101624137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Пекарска бр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Ужице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106.700,00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117.370,00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вредношћу, односно нижа је од процењене вредности.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Млечни производи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47.850,00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МЛЕКАРА МОРАВИЦА ДОО АРИЉЕ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СТЕВАНА ЧОЛОВИЋА,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Ариље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47.850,00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52.635,00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Свеже месо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129.600,00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СУВОБОР КООП НН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ЦАРА ЛАЗАРА,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125.500,00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138.050,00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Сир и јаја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142.000,00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142.000,00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165.200,00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Месне прерађевине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81.170,00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СУВОБОР КООП НН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ЦАРА ЛАЗАРА,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80.900,00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97.080,00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Конзервирано и замрзнуто поврће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35.150,00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ИЛА ПРОМЕТ ДОО 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Милосава Еровића,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Чачак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35.150,00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39.280,00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Исхрана болесника -други део.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1666/2022, 23.11.2022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734.206,47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15800000-Разни прехрамбени производи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Исхрана болесника који су у болничком делу ДЗ Ивањица.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Ф02-0044561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24.11.2022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49.800,00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суво тесто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13.860,00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129.600,00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Конзервирано и замрзнуто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35.150,00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производи од теста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107.420,00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 индустријског порекла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92.295,00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Сир и 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34.725,00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Месне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81.170,00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47.850,00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06.12.2022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06.12.2022 12:01:42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суво тесто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12:05:56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 индустријског порекла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12:05:17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12:04:40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12:03:59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производи од теста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пекарско предузеће Сретен Гудурић ад, Пекарска бр 1, 31000, Ужице,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5.12.2022. 09:25:35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МЛЕКАРА МОРАВИЦА ДОО АРИЉЕ, СТЕВАНА ЧОЛОВИЋА, 51, 31230, Ариље,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1.12.2022. 13:07:40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9066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30.11.2022. 12:51:06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ШАШИНЦИ, Змај Јовина, 13, 22425, Шашинци,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10:57:57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Сир и 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12:03:19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Месне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НН, ЦАРА ЛАЗАРА, 43,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9067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30.11.2022. 12:51:06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ШАШИНЦИ, Змај Јовина, 13, 22425, Шашинци,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10:57:57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Конзервирано и замрзнуто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ЧАЧАК, Милосава Еровића, бб, 32000, Чачак,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2.12.2022. 12:02:35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Брашно и суво тесто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Разни прехрамбени производи индустријског порекла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92295.00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104949.00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38197.50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Хлеб и производи од теста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пекарско предузеће Сретен Гудурић 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МЛЕКАРА МОРАВИЦА ДОО АРИЉЕ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Свеже месо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Сир и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Месне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Конзервирано и замрзнуто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Брашно и суво тесто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Разни прехрамбени производи индустријског порекла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92295.00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104949.00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34725.00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38197.50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Риба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Хлеб и производи од теста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пекарско предузеће Сретен Гудурић 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Млечни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МЛЕКАРА МОРАВИЦА ДОО АРИЉЕ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7</w:t>
                                <w:br/>
                                <w:t>Назив партије: Свеже месо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8</w:t>
                                <w:br/>
                                <w:t>Назив партије: Сир и јаја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9</w:t>
                                <w:br/>
                                <w:t>Назив партије: Месне прерађевине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10</w:t>
                                <w:br/>
                                <w:t>Назив партије: Конзервирано и замрзнуто поврће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суво тесто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15.502,00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 индустријског порекла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92.295,00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104.949,00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34.725,00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38.197,50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производи од теста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пекарско предузеће Сретен Гудурић 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117.370,00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 производи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МЛЕКАРА МОРАВИЦА ДОО АРИЉЕ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47.850,00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52.635,00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138.050,00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Сир и јаја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Месне прерађевине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Конзервирано и замрзнуто поврће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39.280,00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Брашно и суво тесто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13.860,00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 индустријског порекла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92.295,00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34.725,00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Риба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49.800,00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Хлеб и производи од теста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пекарско предузеће Сретен Гудурић 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106.700,00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вредношћу, односно нижа је од процењене вредности.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Млечни производи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МЛЕКАРА МОРАВИЦА ДОО АРИЉЕ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47.850,00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Свеже месо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133.000,00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Сир и јаја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142.000,00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Комисији за јавне набавке није познато зашто је само један понуђач поднео понуду за предметну партију.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Месне прерађевине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СУВОБОР КООП НН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80.900,00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КЛАНИЦА ПРЕРАДА МЕСА И ТРГОВИНА НЕДЕЉКОВИЋ НЕДЕЉКОВИЋ РАДОСЛАВ ПРЕДУЗЕТНИК ШАШИНЦИ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81.800,00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Конзервирано и замрзнуто поврће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ИЛА ПРОМЕТ ДОО ЧАЧАК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35.150,00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изабраног понуђача је потпуна, односно садржи све делове захтеване конкурсном документацијом. Понуђена вредност је у складу са процењеном вредношћу.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  <w:w w:val="100"/>
        </w:rPr>
      </w:pPr>
      <w:bookmarkStart w:id="168" w:name="_Hlk32839505_0"/>
      <w:bookmarkStart w:id="169" w:name="1_0"/>
      <w:bookmarkEnd w:id="169"/>
      <w:r>
        <w:rPr>
          <w:rFonts w:ascii="Calibri" w:eastAsia="Calibri" w:hAnsi="Calibri" w:cs="Calibri"/>
          <w:w w:val="100"/>
        </w:rPr>
        <w:t>Понуде изабраних понуђача су потпуне, односно садрже све делове захтеване конкурсном документацијом. Понуђене вредности су у складу са процењеном вредношћу. Комисији за јавне набавке није познато зашто је само један понуђач поднео понуду за  партије 1,2,3,4,5,6,8 и 10.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168"/>
      <w:bookmarkStart w:id="170" w:name="2_0"/>
      <w:bookmarkEnd w:id="17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