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14.06.2022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874/2022-3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24/2022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Здравствени консултанти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Ф02-0021126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71317210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Консултативни прегледи офталмолога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 xml:space="preserve">Драган Шуњеварић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1505977782811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 xml:space="preserve">Ул Бора Аџемовића 10/1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32101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240.000,00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240.000,00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Консултативни прегледи психолога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МИЛКА ЗЛАТИЋ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1506960797617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ВЕНИЈАМИНА МАРИНКОВИЋА 136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јер  садржи све елементе захтеване конкурсном документацијом (осим обрасца трошкова припреме понуде који није обавезан елемент понуде јер је у конкурсној документацијни постављен алтернативно).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Консултативни прегледи дефектолога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576.000,00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Друштво за церебралну и дечију парализу  општине 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100934334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Венијамина Маринковића број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576.000,00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576.000,00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Консултативни прегледи психолога (преглед предшколске деце)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Милка Караклајић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1010960797611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Милинка Кушића бр.29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јер  садржи све елементе захтеване конкурсном документацијом. Понуђена вредност је у складу са процењеном вредношћу (корекција је извршена код цене са ПДВ-ом јер се ради о техничкој грешци).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Консултативни прегледи специјалисте педијатра (праћење деце ометене у развоју)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Мирјана Баковић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0406957797616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ул. Драгице Парезановић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Консултативни прегледи ортопеда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446.880,00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Горан Дамњановић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1012960710012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Јурија Гагарина 182/4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446.880,00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446.880,00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Консултативни прегледи специјалисте педијатра (контрола деце оболеле од диабетес меллитус-а и онколошких пацијенаа)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Ана Ђукић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1911956797612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ул. Бранислава Нушића бр. 46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Консултативни прегледи стоматолога специјалисте протетике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Часлав  Мићовић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1204951783720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Омладинска 002Ц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Лучани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32240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900.000,00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900.000,00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Консултативни прегледи дечијег кардиолога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Дара Савић Божовић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1308960797211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др Веселина Маринковића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Ужице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360.000,00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360.000,00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Консултативни прегледи специјалисте кардиолога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446.880,00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Владан Вукчевић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1101961722815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Љермонтова 12/26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Београд, Вождовац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446.880,00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446.880,00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5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Консултативни прегледи радиолога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6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Исидора Маричић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1312973788715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Светозара Марковић 47/20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420.000,00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420.000,00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79"/>
            <w:bookmarkEnd w:id="18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0"/>
            <w:bookmarkEnd w:id="1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Електроничар у дијализи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1"/>
            <w:bookmarkEnd w:id="18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2"/>
            <w:bookmarkEnd w:id="18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87" w:name="187"/>
            <w:bookmarkEnd w:id="18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Момир  Марјановић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1308976792627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Прилике бб, 32250 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5" w:name="185"/>
            <w:bookmarkEnd w:id="1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83"/>
            <w:bookmarkEnd w:id="19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Здравствени консултанти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874/2022, 03.06.2022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71317210-Саветодавне услуге у области здравства и безбедности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здравствених консултаната за потребе Дома здравља ради подизања квалитета здравствених услуга.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Ф02-0021126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14.06.2022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Љиљана Ајдачић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ортопеда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446.880,00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дефектолога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576.000,00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дечијег кардиолога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Електроничар у дијализи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офталмолога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психолога (преглед предшколске деце)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специјалисте педијатра (контрола деце оболеле од диабетес меллитус-а и онколошких пацијенаа)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660.000,00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специјалисте кардиолога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446.880,00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психолога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специјалисте педијатра (праћење деце ометене у развоју)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660.000,00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радиолога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стоматолога специјалисте протетике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73"/>
        <w:gridCol w:w="24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14.06.2022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14.06.2022 10:01:32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офталмолога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Драган Шуњеварић , Ул Бора Аџемовића 10/1 , 32101,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13.6.2022. 22:58:47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психолога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МИЛКА ЗЛАТИЋ, ВЕНИЈАМИНА МАРИНКОВИЋА 136, 32250,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12.6.2022. 13:14:13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дефектолога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Друштво за церебралну и дечију парализу  општине Ивањица, Венијамина Маринковића број 6, 32250,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7.6.2022. 15:01:51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психолога (преглед предшколске деце)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Милка Караклајић, Милинка Кушића бр.29, 32250,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2022/1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8.6.2022. 22:51:59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специјалисте педијатра (праћење деце ометене у развоју)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Баковић, ул. Драгице Парезановић, 32250,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9.6.2022. 11:42:18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ортопеда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Горан Дамњановић, Јурија Гагарина 182/4, 11070,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13.6.2022. 14:11:13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специјалисте педијатра (контрола деце оболеле од диабетес меллитус-а и онколошких пацијенаа)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Ана Ђукић, ул. Бранислава Нушића бр. 46, 32250,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9.6.2022. 14:18:52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стоматолога специјалисте протетике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Часлав  Мићовић, Омладинска 002Ц, 32240, Лучани,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7.6.2022. 10:02:12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дечијег кардиолога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Дара Савић Божовић, др Веселина Маринковића, 31000, Ужице,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10.6.2022. 13:17:23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специјалисте кардиолога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Владан Вукчевић, Љермонтова 12/26, 11000, Београд, Вождовац,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10.6.2022. 12:22:09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радиолога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Исидора Маричић, Светозара Марковић 47/20,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10.6.2022. 08:54:28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Електроничар у дијализи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Момир  Марјановић, Прилике бб, 32250 Ивањица, 32250,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10.6.2022. 07:56:52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7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73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3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73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Примедбе на поступак отварања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У понуди др Милке Златић недостаје образац трошкова припреме понуде. У складу са упозорењем које је наведено у конкурсној документацији сматраће се да наведени понуђач није имао трошкове приликом припреме понуде пошто није доставио захтевани образац.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У понуди др Милке Караклајић исказана је цена од 18.000,00 динара са ПДВ-ом. С обзиром да се ради о понуђачу који је физичко лице, она није обвезник ПДВ-а. У складу са њеном сагласношћу цена ће бити коригована јер се ради отехничкој грешци која је настала због неискуства у раду на Порталу јавних набавки. У обрасцу структуре цене су изричито наведене цене коштања услуге чиме је на јасан начин утврђена ваљана садржина понуде.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Консултативни прегледи офталмолога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Драган Шуњеварић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 рачун до 20 у следећем месецу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Консултативни прегледи психолога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МИЛКА ЗЛАТИЋ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МЕСЕЧНО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Консултативни прегледи дефектолога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Друштво за церебралну и дечију парализу  општине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року од 20 дана од дана испоставе рачуна  за извршене услуге за претходни месец.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Консултативни прегледи психолога (преглед предшколске деце)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Милка Караклајић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до 20-ог  дана у месецу за извршпене услуге у претходном месецу; уплата на текући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Консултативни прегледи специјалисте педијатра (праћење деце ометене у развоју)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Мирјана Баковић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месецу за претходни месец.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Консултативни прегледи ортопеда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Горан Дамњановић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месецу за претходни месец.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Консултативни прегледи специјалисте педијатра (контрола деце оболеле од диабетес меллитус-а и онколошких пацијенаа)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Ана Ђукић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месецу за претходни месец.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Консултативни прегледи стоматолога специјалисте протетике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Часлав  Мићовић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20-ог у месецу, на текући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Консултативни прегледи дечијег кардиолога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Дара Савић Божовић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месецу за извршене услуге за претходни месец у износу од 30.000,00 месечно, у периоду од 12 месеци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  <w:br/>
                                <w:t>Назив партије: Консултативни прегледи специјалисте кардиолога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Владан Вукчевић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месецу за претходни.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11</w:t>
                                <w:br/>
                                <w:t>Назив партије: Консултативни прегледи радиолога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Исидора Маричић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месецу за претходни месец.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  <w:br/>
                                <w:t>Назив партије: Електроничар у дијализи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Момир  Марјановић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месецу за претходни месец.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Консултативни прегледи офталмолога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Драган Шуњеварић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 рачун до 20 у следећем месецу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Консултативни прегледи психолога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МИЛКА ЗЛАТИЋ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МЕСЕЧНО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Консултативни прегледи дефектолога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Друштво за церебралну и дечију парализу  општине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року од 20 дана од дана испоставе рачуна  за извршене услуге за претходни месец.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Консултативни прегледи психолога (преглед предшколске деце)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Милка Караклајић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до 20-ог  дана у месецу за извршпене услуге у претходном месецу; уплата на текући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Консултативни прегледи специјалисте педијатра (праћење деце ометене у развоју)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Мирјана Баковић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месецу за претходни месец.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Консултативни прегледи ортопеда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Горан Дамњановић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месецу за претходни месец.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Консултативни прегледи специјалисте педијатра (контрола деце оболеле од диабетес меллитус-а и онколошких пацијенаа)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Ана Ђукић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месецу за претходни месец.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Консултативни прегледи стоматолога специјалисте протетике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Часлав  Мићовић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20-ог у месецу, на текући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Консултативни прегледи дечијег кардиолога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Дара Савић Божовић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месецу за извршене услуге за претходни месец у износу од 30.000,00 месечно, у периоду од 12 месеци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  <w:br/>
                                <w:t>Назив партије: Консултативни прегледи специјалисте кардиолога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Владан Вукчевић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месецу за претходни.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11</w:t>
                                <w:br/>
                                <w:t>Назив партије: Консултативни прегледи радиолога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Исидора Маричић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месецу за претходни месец.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  <w:br/>
                                <w:t>Назив партије: Електроничар у дијализи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Момир  Марјановић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месецу за претходни месец.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офталмолога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Драган Шуњеварић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физичко лице које није обвезник ПДВ-а. С обзиром на то врши се корекција цене са ПДВ-ом.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психолога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МИЛКА ЗЛАТИЋ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Недостаје образац трошкова понуде. Наручилац сматра да понуђач није имао трошкове у вези са припремањем понуде јер није доставио тражени образац.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дефектолога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Друштво за церебралну и дечију парализу  општине Ивањица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психолога (преглед предшколске деце)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Милка Караклајић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физичко лице које није обвезник ПДВ-а. У складу с тим врши се корекција цене. У обрасцу структуре цене понуђена цена је наведена исправно док се грешка јавља искључиво на порталу. Корекција цене није од утицаја на стручну оцену је јединична цена без ПДВ-а остаје непромењена.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специјалисте педијатра (праћење деце ометене у развоју)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Баковић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ортопеда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Горан Дамњановић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446.880,00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446.880,00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специјалисте педијатра (контрола деце оболеле од диабетес меллитус-а и онколошких пацијенаа)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Ана Ђукић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стоматолога специјалисте протетике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Часлав  Мићовић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дечијег кардиолога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Дара Савић Божовић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специјалисте кардиолога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Владан Вукчевић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446.880,00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446.880,00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радиолога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Исидора Маричић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Електроничар у дијализи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Момир  Марјановић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офталмолога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Драган Шуњеварић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240.000,00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психолога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МИЛКА ЗЛАТИЋ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240.000,00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јер  садржи све елементе захтеване конкурсном документацијом (осим обрасца трошкова припреме понуде који није обавезан елемент понуде јер је у конкурсној документацијни постављен алтернативно).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дефектолога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Друштво за церебралну и дечију парализу  општине Ивањица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576.000,00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психолога (преглед предшколске деце)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Милка Караклајић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јер  садржи све елементе захтеване конкурсном документацијом. Понуђена вредност је у складу са процењеном вредношћу (корекција је извршена код цене са ПДВ-ом јер се ради о техничкој грешци).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специјалисте педијатра (праћење деце ометене у развоју)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Баковић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660.000,00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ортопеда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Горан Дамњановић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446.880,00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специјалисте педијатра (контрола деце оболеле од диабетес меллитус-а и онколошких пацијенаа)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Ана Ђукић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660.000,00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стоматолога специјалисте протетике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Часлав  Мићовић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900.000,00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дечијег кардиолога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Дара Савић Божовић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360.000,00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специјалисте кардиолога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Владан Вукчевић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446.880,00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Консултативни прегледи радиолога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Исидора Маричић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420.000,00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Електроничар у дијализи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Момир  Марјановић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300.000,00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јер  садржи све елементе захтеване конкурсном документацијом. Понуђена вредност је у складу са процењеном вредношћу. Комисији за јавну набавку није познато зашто је поднета само једна понуда, нарочито због тога што је оглас о јавној набавци био објављен у службеном гласилу Републике Србије.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198" w:name="_Hlk32839505_0"/>
      <w:bookmarkStart w:id="199" w:name="1_0"/>
      <w:bookmarkEnd w:id="199"/>
      <w:r>
        <w:rPr>
          <w:rFonts w:ascii="Calibri" w:eastAsia="Calibri" w:hAnsi="Calibri" w:cs="Calibri"/>
          <w:w w:val="100"/>
        </w:rPr>
        <w:t>Поднете понуде су потпуне јер садрже све потребне елементе који су предвиђени конкурсном документацијом. Понуђене вредности су у складу са процењеном вредношћу. Комисији за јавну набавку  набавку нису познате околности због чега је за сваку партију поднета само по једна понуда. Оглас о јавној набавци је био објављен у службеним гласилима Републике Србије.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198"/>
      <w:bookmarkStart w:id="200" w:name="2_0"/>
      <w:bookmarkEnd w:id="20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