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10.05.2022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778/2022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Сервис моторних возила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Ф02-0015926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50100000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Аутомеханичарске услуге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1.764.784,00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РИСТИЋ-ЦЕНТАР ДОО ИВАЊИЦА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ПРИЛИКЕ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1.758.732,00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2.110.478,40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изабраног понуђача је потпуна , прихватљива, испуњава све услове захтеване конкурсном документацијом и не прелази процењену вредност . Комсијиа нема сазнања зашто је за ову јавну набавку приспела само једна понуда.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Аутоелктричарске услуге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84.000,00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РИСТИЋ-ЦЕНТАР ДОО ИВАЊИЦА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ПРИЛИКЕ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84.000,00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100.800,00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изабраног понуђача је потпуна , прихватљива, испуњава све услове захтеване конкурсном документацијом и не прелази процењену вредност . Комсијиа нема сазнања зашто је за ову јавну набавку приспела само једна понуда.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Аутолимарске услуге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58.800,00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РИСТИЋ-ЦЕНТАР ДОО ИВАЊИЦА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ПРИЛИКЕ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58.800,00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70.560,00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изабраног понуђача је потпуна , прихватљива, испуњава све услове захтеване конкурсном документацијом и не прелази процењену вредност . Комсијиа нема сазнања зашто је за ову јавну набавку приспела само једна понуда.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Замена сијалица и подешавање светлосних уређаја.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47.650,00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РИСТИЋ-ЦЕНТАР ДОО ИВАЊИЦА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ПРИЛИКЕ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47.650,00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57.180,00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изабраног понуђача је потпуна , прихватљива, испуњава све услове захтеване конкурсном документацијом и не прелази процењену вредност . Комсијиа нема сазнања зашто је за ову јавну набавку приспела само једна понуда.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Шлеп служба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РИСТИЋ-ЦЕНТАР ДОО ИВАЊИЦА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ПРИЛИКЕ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36.000,00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43.200,00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изабраног понуђача је потпуна , прихватљива, испуњава све услове захтеване конкурсном документацијом и не прелази процењену вредност . Комсијиа нема сазнања зашто је за ову јавну набавку приспела само једна понуда.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Сервис моторних возила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724/2022, 27.04.2022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1.991.666,67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50100000-Услуге поправки, одржавања и сродне услуге за возила и припадајућу опрему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Сервисирање возила која служе за превоз пацијената, хитну службу, хемодијализу, кућне посете итд.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Ф02-0015926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Дејан Кезовић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Милинко Алексић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Замена сијалица и подешавање светлосних уређаја.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47.650,00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Аутомеханичарске услуге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1.764.784,00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Аутоелктричарске услуге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84.000,00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Шлеп служба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Аутолимарске услуге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58.800,00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10.05.2022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10.05.2022 10:00:42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Аутомеханичарске услуге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РИСТИЋ-ЦЕНТАР ДОО ИВАЊИЦА, /, ББ, 32252, ПРИЛИКЕ,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9.5.2022. 11:10:40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Аутоелктричарске услуге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РИСТИЋ-ЦЕНТАР ДОО ИВАЊИЦА, /, ББ, 32252, ПРИЛИКЕ,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9.5.2022. 11:10:40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Аутолимарске услуге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РИСТИЋ-ЦЕНТАР ДОО ИВАЊИЦА, /, ББ, 32252, ПРИЛИКЕ,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9.5.2022. 11:10:40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Замена сијалица и подешавање светлосних уређаја.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РИСТИЋ-ЦЕНТАР ДОО ИВАЊИЦА, /, ББ, 32252, ПРИЛИКЕ,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9.5.2022. 11:10:40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Шлеп служба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РИСТИЋ-ЦЕНТАР ДОО ИВАЊИЦА, /, ББ, 32252, ПРИЛИКЕ,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9.5.2022. 11:10:40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Аутомеханичарске услуге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РИСТИЋ-ЦЕНТАР ДОО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1758732.00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2110478.40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Аутоелктричарске услуге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РИСТИЋ-ЦЕНТАР ДОО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Аутолимарске услуге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РИСТИЋ-ЦЕНТАР ДОО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Замена сијалица и подешавање светлосних уређаја.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РИСТИЋ-ЦЕНТАР ДОО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Шлеп служба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РИСТИЋ-ЦЕНТАР ДОО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Аутомеханичарске услуге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РИСТИЋ-ЦЕНТАР ДОО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1758732.00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2110478.40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Аутоелктричарске услуге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РИСТИЋ-ЦЕНТАР ДОО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Аутолимарске услуге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РИСТИЋ-ЦЕНТАР ДОО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Замена сијалица и подешавање светлосних уређаја.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РИСТИЋ-ЦЕНТАР ДОО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Шлеп служба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РИСТИЋ-ЦЕНТАР ДОО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Аутомеханичарске услуге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РИСТИЋ-ЦЕНТАР ДОО ИВАЊИЦА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1.758.732,00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2.110.478,40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Аутоелктричарске услуге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РИСТИЋ-ЦЕНТАР ДОО ИВАЊИЦА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Аутолимарске услуге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РИСТИЋ-ЦЕНТАР ДОО ИВАЊИЦА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70.560,00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Замена сијалица и подешавање светлосних уређаја.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РИСТИЋ-ЦЕНТАР ДОО ИВАЊИЦА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57.180,00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Шлеп служба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РИСТИЋ-ЦЕНТАР ДОО ИВАЊИЦА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Аутомеханичарске услуге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РИСТИЋ-ЦЕНТАР ДОО ИВАЊИЦА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1.758.732,00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изабраног понуђача је потпуна , прихватљива, испуњава све услове захтеване конкурсном документацијом и не прелази процењену вредност . Комсијиа нема сазнања зашто је за ову јавну набавку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Аутоелктричарске услуге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РИСТИЋ-ЦЕНТАР ДОО ИВАЊИЦА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84.000,00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изабраног понуђача је потпуна , прихватљива, испуњава све услове захтеване конкурсном документацијом и не прелази процењену вредност . Комсијиа нема сазнања зашто је за ову јавну набавку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Аутолимарске услуге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РИСТИЋ-ЦЕНТАР ДОО ИВАЊИЦА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58.800,00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изабраног понуђача је потпуна , прихватљива, испуњава све услове захтеване конкурсном документацијом и не прелази процењену вредност . Комсијиа нема сазнања зашто је за ову јавну набавку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Замена сијалица и подешавање светлосних уређаја.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РИСТИЋ-ЦЕНТАР ДОО ИВАЊИЦА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47.650,00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изабраног понуђача је потпуна , прихватљива, испуњава све услове захтеване конкурсном документацијом и не прелази процењену вредност . Комсијиа нема сазнања зашто је за ову јавну набавку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Шлеп служба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РИСТИЋ-ЦЕНТАР ДОО ИВАЊИЦА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36.000,00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изабраног понуђача је потпуна , прихватљива, испуњава све услове захтеване конкурсном документацијом и не прелази процењену вредност . Комсијиа нема сазнања зашто је за ову јавну набавку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93" w:name="_Hlk32839505_0"/>
      <w:bookmarkStart w:id="94" w:name="1_0"/>
      <w:bookmarkEnd w:id="94"/>
      <w:r>
        <w:rPr>
          <w:rFonts w:ascii="Calibri" w:eastAsia="Calibri" w:hAnsi="Calibri" w:cs="Calibri"/>
          <w:w w:val="100"/>
        </w:rPr>
        <w:t xml:space="preserve">Понуда изабраног понуђача је потпуна , прихватљива, испуњава све услове захтеване конкурсном документацијом и не прелази процењену вредност . Комсијиа нема сазнања зашто је за ову јавну набавку приспела само једна понуда. 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93"/>
      <w:bookmarkStart w:id="95" w:name="2_0"/>
      <w:bookmarkEnd w:id="9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