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808/2022-3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Прашак за машинско прање веша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Ф02-0018879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39831200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Прашак за машинско прање веша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166.600,00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ИЛА ПРОМЕТ ДОО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Милосава Еровића,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166.600,00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199.920,00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Прашак за машинско прање веша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808/2022, 19.05.2022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39831200-Детерџенти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За прање болесничке постељине, односно креветнинина из болесничких соба Стационара.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Ф02-0018879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Прашак за машинско прање веша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31.05.2022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31.05.2022 10:02:32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ЧАЧАК, Милосава Еровића, бб,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27.5.2022. 13:50:05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30.5.2022. 12:20:00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Средставо обезбеђења за озбилљност понуде 853/2022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199.920,00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Увидом у понуђену цену уочена је рачунска грешка у цени са ПДВ-ом за износ од 720,00 динара. Понуђач је дао писаму сагласност путем Портала јавних набавки за исправку рачунске грешке.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ИЛА ПРОМЕТ ДОО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166.600,00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садржи све услови из конкурсне документације , понуђена цена је у складу са процењеном вредношћу. Комисији наручиоца није познато зашто је приспела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садржи све услови из конкурсне документације , понуђена цена је у складу са процењеном вредношћу. Комисији наручиоца није познато зашто је приспела 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