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3A109E" w:rsidRPr="00601DBA" w:rsidP="003A109E" w14:paraId="40D40AB9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19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3A109E" w:rsidRPr="001F55F6" w:rsidP="003A109E" w14:paraId="21AC2B28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2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3A109E" w:rsidP="003A109E" w14:paraId="6500701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1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3A109E" w:rsidRPr="001F55F6" w:rsidP="003A109E" w14:paraId="5CD975BA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3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353/2023-3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7F5A1189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24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Канцеларијски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6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Ф02-0007860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5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ТОНЕРИ ЗА ШТАМПАЧЕ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183.600,00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Оквирни споразум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0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И &amp; Д ЦОМ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1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100040911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ВИЛИНЕ ВОДЕ,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(Палилула)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626ABF6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Вредност </w:t>
      </w:r>
      <w:r w:rsidRPr="00B04555" w:rsidR="00B04555">
        <w:rPr>
          <w:rFonts w:cstheme="minorHAnsi"/>
          <w:bCs/>
          <w:sz w:val="20"/>
          <w:szCs w:val="20"/>
          <w:lang w:val="de-DE"/>
        </w:rPr>
        <w:t>оквирног споразума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(без ПДВ):</w:t>
      </w:r>
      <w:r w:rsidRPr="00B04555" w:rsidR="00B84A8C">
        <w:rPr>
          <w:rFonts w:cstheme="minorHAnsi"/>
          <w:bCs/>
          <w:sz w:val="20"/>
          <w:szCs w:val="20"/>
          <w:lang w:val="de-DE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183.570,00</w:t>
      </w:r>
    </w:p>
    <w:p w:rsidR="001F55F6" w:rsidRPr="00B84A8C" w:rsidP="00B84A8C" w14:paraId="5D5413F5" w14:textId="2384280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3A109E">
        <w:rPr>
          <w:rFonts w:cstheme="minorHAnsi"/>
          <w:bCs/>
          <w:sz w:val="20"/>
          <w:szCs w:val="20"/>
          <w:lang w:val="it-IT"/>
        </w:rPr>
        <w:t xml:space="preserve">Вредност </w:t>
      </w:r>
      <w:r w:rsidRPr="003A109E" w:rsidR="00B04555">
        <w:rPr>
          <w:rFonts w:cstheme="minorHAnsi"/>
          <w:bCs/>
          <w:sz w:val="20"/>
          <w:szCs w:val="20"/>
          <w:lang w:val="it-IT"/>
        </w:rPr>
        <w:t>оквирног споразума</w:t>
      </w:r>
      <w:r w:rsidRPr="003A109E">
        <w:rPr>
          <w:rFonts w:cstheme="minorHAnsi"/>
          <w:bCs/>
          <w:sz w:val="20"/>
          <w:szCs w:val="20"/>
          <w:lang w:val="it-IT"/>
        </w:rPr>
        <w:t xml:space="preserve"> (са ПДВ):</w:t>
      </w:r>
      <w:r w:rsidRPr="003A109E" w:rsidR="00B84A8C">
        <w:rPr>
          <w:rFonts w:cstheme="minorHAnsi"/>
          <w:bCs/>
          <w:sz w:val="20"/>
          <w:szCs w:val="20"/>
          <w:lang w:val="it-IT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220.284,00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0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353/2023, 09.03.2023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972.626,00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30192000-Канцеларијски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Ф02-0007860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20.03.2023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183.600,00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20.03.2023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20.03.2023 12:04:39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БЕОГРАД, ВИЛИНЕ ВОДЕ, бб, 11158,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17.3.2023. 11:38:22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16.3.2023.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Деловодни број 378/2023.</w:t>
                                <w:br/>
                                <w:t>Узорак.</w:t>
                                <w:br/>
                                <w:t>Меница АД 1848485.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 ЗА ШТАМПАЧЕ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ТОНЕРИ ЗА ШТАМПАЧЕ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 безготовински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183.570,00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220.284,00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ТОНЕРИ ЗА ШТАМПАЧЕ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 &amp; Д 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183.570,00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изабраног понуђача је потпуна, односно испуњава захтеве из конкурсне документације. Узорци и средство обезбеђења за озбиљност понуде су достављени благовремено и одговарају захтевима наручиоца. Понуђена вредност је нижа од процењене вредности. Комисији за јавну набавку нису познати разлози зашто је само један понуђач поднео понуду за предметну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изабраног понуђача је потпуна, односно испуњава захтеве из конкурсне документације. Узорци и средство обезбеђења за озбиљност понуде су достављени благовремено и одговарају захтевима наручиоца. Понуђена вредност је нижа од процењене вредности. Комисији за јавну набавку нису познати разлози зашто је само један понуђач поднео понуду за предметну партију.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23F83"/>
    <w:rsid w:val="002B375A"/>
    <w:rsid w:val="002B5412"/>
    <w:rsid w:val="002E6AB7"/>
    <w:rsid w:val="003406EF"/>
    <w:rsid w:val="00342432"/>
    <w:rsid w:val="003701B5"/>
    <w:rsid w:val="003753D5"/>
    <w:rsid w:val="00390B66"/>
    <w:rsid w:val="003A109E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01DBA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8</cp:revision>
  <dcterms:created xsi:type="dcterms:W3CDTF">2020-02-17T15:21:00Z</dcterms:created>
  <dcterms:modified xsi:type="dcterms:W3CDTF">2022-10-13T16:22:00Z</dcterms:modified>
</cp:coreProperties>
</file>